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25B6" w:rsidRPr="00E950F9" w:rsidRDefault="00BA166B" w:rsidP="000B2863">
      <w:pPr>
        <w:jc w:val="center"/>
        <w:rPr>
          <w:rFonts w:hint="eastAsia"/>
          <w:b/>
          <w:sz w:val="32"/>
          <w:szCs w:val="32"/>
        </w:rPr>
      </w:pPr>
      <w:r>
        <w:rPr>
          <w:b/>
          <w:sz w:val="32"/>
          <w:szCs w:val="32"/>
        </w:rPr>
        <w:t>Building Manual</w:t>
      </w:r>
      <w:r>
        <w:rPr>
          <w:b/>
          <w:sz w:val="32"/>
          <w:szCs w:val="32"/>
        </w:rPr>
        <w:t xml:space="preserve"> for </w:t>
      </w:r>
      <w:r w:rsidR="007B25B6">
        <w:rPr>
          <w:b/>
          <w:sz w:val="32"/>
          <w:szCs w:val="32"/>
        </w:rPr>
        <w:t>C</w:t>
      </w:r>
      <w:r w:rsidR="007B25B6">
        <w:rPr>
          <w:rFonts w:hint="eastAsia"/>
          <w:b/>
          <w:sz w:val="32"/>
          <w:szCs w:val="32"/>
        </w:rPr>
        <w:t>ontrol4</w:t>
      </w:r>
      <w:r>
        <w:rPr>
          <w:b/>
          <w:sz w:val="32"/>
          <w:szCs w:val="32"/>
        </w:rPr>
        <w:t xml:space="preserve"> Project E</w:t>
      </w:r>
      <w:r w:rsidR="007B25B6">
        <w:rPr>
          <w:b/>
          <w:sz w:val="32"/>
          <w:szCs w:val="32"/>
        </w:rPr>
        <w:t>nvironment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5040"/>
      </w:tblGrid>
      <w:tr w:rsidR="00F01CCE" w:rsidRPr="00421FC0" w:rsidTr="00A857C2">
        <w:tc>
          <w:tcPr>
            <w:tcW w:w="1838" w:type="dxa"/>
          </w:tcPr>
          <w:p w:rsidR="00F01CCE" w:rsidRPr="00F01CCE" w:rsidRDefault="007B25B6" w:rsidP="00F01CCE">
            <w:pPr>
              <w:jc w:val="left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Hardware</w:t>
            </w:r>
          </w:p>
        </w:tc>
        <w:tc>
          <w:tcPr>
            <w:tcW w:w="1418" w:type="dxa"/>
          </w:tcPr>
          <w:p w:rsidR="00F01CCE" w:rsidRPr="00F01CCE" w:rsidRDefault="000F69CB" w:rsidP="00F01CCE">
            <w:pPr>
              <w:jc w:val="left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N</w:t>
            </w:r>
            <w:r w:rsidR="007B25B6">
              <w:rPr>
                <w:rFonts w:hint="eastAsia"/>
                <w:b/>
                <w:sz w:val="28"/>
                <w:szCs w:val="28"/>
              </w:rPr>
              <w:t>umber</w:t>
            </w:r>
          </w:p>
        </w:tc>
        <w:tc>
          <w:tcPr>
            <w:tcW w:w="5040" w:type="dxa"/>
          </w:tcPr>
          <w:p w:rsidR="00F01CCE" w:rsidRPr="00F01CCE" w:rsidRDefault="000F69CB" w:rsidP="00F01CCE">
            <w:pPr>
              <w:jc w:val="left"/>
              <w:rPr>
                <w:b/>
                <w:sz w:val="28"/>
                <w:szCs w:val="28"/>
              </w:rPr>
            </w:pPr>
            <w:r>
              <w:rPr>
                <w:rFonts w:hint="eastAsia"/>
                <w:b/>
                <w:sz w:val="28"/>
                <w:szCs w:val="28"/>
              </w:rPr>
              <w:t>F</w:t>
            </w:r>
            <w:r w:rsidR="007B25B6">
              <w:rPr>
                <w:rFonts w:hint="eastAsia"/>
                <w:b/>
                <w:sz w:val="28"/>
                <w:szCs w:val="28"/>
              </w:rPr>
              <w:t>unction</w:t>
            </w:r>
          </w:p>
        </w:tc>
      </w:tr>
      <w:tr w:rsidR="00F01CCE" w:rsidRPr="00421FC0" w:rsidTr="00A857C2">
        <w:tc>
          <w:tcPr>
            <w:tcW w:w="1838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  <w:r w:rsidRPr="00421FC0">
              <w:rPr>
                <w:rFonts w:hint="eastAsia"/>
                <w:sz w:val="28"/>
                <w:szCs w:val="28"/>
              </w:rPr>
              <w:t>EA1</w:t>
            </w:r>
            <w:r w:rsidR="00A857C2">
              <w:rPr>
                <w:sz w:val="28"/>
                <w:szCs w:val="28"/>
              </w:rPr>
              <w:t xml:space="preserve"> </w:t>
            </w:r>
            <w:r w:rsidR="00A857C2">
              <w:rPr>
                <w:rFonts w:hint="eastAsia"/>
                <w:sz w:val="28"/>
                <w:szCs w:val="28"/>
              </w:rPr>
              <w:t>host</w:t>
            </w:r>
          </w:p>
        </w:tc>
        <w:tc>
          <w:tcPr>
            <w:tcW w:w="1418" w:type="dxa"/>
          </w:tcPr>
          <w:p w:rsidR="00F01CCE" w:rsidRPr="00421FC0" w:rsidRDefault="00A857C2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</w:t>
            </w:r>
          </w:p>
        </w:tc>
        <w:tc>
          <w:tcPr>
            <w:tcW w:w="5040" w:type="dxa"/>
          </w:tcPr>
          <w:p w:rsidR="00F01CCE" w:rsidRPr="00421FC0" w:rsidRDefault="00A857C2">
            <w:pPr>
              <w:rPr>
                <w:sz w:val="28"/>
                <w:szCs w:val="28"/>
              </w:rPr>
            </w:pPr>
            <w:r w:rsidRPr="00A857C2">
              <w:rPr>
                <w:sz w:val="28"/>
                <w:szCs w:val="28"/>
              </w:rPr>
              <w:t>Manage the device</w:t>
            </w:r>
          </w:p>
        </w:tc>
      </w:tr>
      <w:tr w:rsidR="00F01CCE" w:rsidRPr="00421FC0" w:rsidTr="00A857C2">
        <w:tc>
          <w:tcPr>
            <w:tcW w:w="1838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  <w:r w:rsidRPr="00421FC0">
              <w:rPr>
                <w:rFonts w:hint="eastAsia"/>
                <w:sz w:val="28"/>
                <w:szCs w:val="28"/>
              </w:rPr>
              <w:t>SR260</w:t>
            </w:r>
            <w:r w:rsidR="00A857C2">
              <w:rPr>
                <w:sz w:val="28"/>
                <w:szCs w:val="28"/>
              </w:rPr>
              <w:t xml:space="preserve"> remote control</w:t>
            </w:r>
          </w:p>
        </w:tc>
        <w:tc>
          <w:tcPr>
            <w:tcW w:w="1418" w:type="dxa"/>
          </w:tcPr>
          <w:p w:rsidR="00F01CCE" w:rsidRPr="00421FC0" w:rsidRDefault="00A857C2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</w:t>
            </w:r>
          </w:p>
        </w:tc>
        <w:tc>
          <w:tcPr>
            <w:tcW w:w="5040" w:type="dxa"/>
          </w:tcPr>
          <w:p w:rsidR="00F01CCE" w:rsidRPr="00421FC0" w:rsidRDefault="00A857C2">
            <w:pPr>
              <w:rPr>
                <w:sz w:val="28"/>
                <w:szCs w:val="28"/>
              </w:rPr>
            </w:pPr>
            <w:r w:rsidRPr="00A857C2">
              <w:rPr>
                <w:sz w:val="28"/>
                <w:szCs w:val="28"/>
              </w:rPr>
              <w:t>Coordinate the display, control the host</w:t>
            </w:r>
          </w:p>
        </w:tc>
      </w:tr>
      <w:tr w:rsidR="00F01CCE" w:rsidRPr="00421FC0" w:rsidTr="00A857C2">
        <w:tc>
          <w:tcPr>
            <w:tcW w:w="1838" w:type="dxa"/>
          </w:tcPr>
          <w:p w:rsidR="00F01CCE" w:rsidRPr="00421FC0" w:rsidRDefault="00A857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Monitor with HDMI</w:t>
            </w:r>
          </w:p>
        </w:tc>
        <w:tc>
          <w:tcPr>
            <w:tcW w:w="1418" w:type="dxa"/>
          </w:tcPr>
          <w:p w:rsidR="00F01CCE" w:rsidRPr="00421FC0" w:rsidRDefault="00A857C2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</w:t>
            </w:r>
          </w:p>
        </w:tc>
        <w:tc>
          <w:tcPr>
            <w:tcW w:w="5040" w:type="dxa"/>
          </w:tcPr>
          <w:p w:rsidR="00F01CCE" w:rsidRPr="00421FC0" w:rsidRDefault="000F69CB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D</w:t>
            </w:r>
            <w:r w:rsidR="00A857C2">
              <w:rPr>
                <w:sz w:val="28"/>
                <w:szCs w:val="28"/>
              </w:rPr>
              <w:t>isplay</w:t>
            </w:r>
          </w:p>
        </w:tc>
      </w:tr>
      <w:tr w:rsidR="00F01CCE" w:rsidRPr="00421FC0" w:rsidTr="00A857C2">
        <w:tc>
          <w:tcPr>
            <w:tcW w:w="1838" w:type="dxa"/>
          </w:tcPr>
          <w:p w:rsidR="00F01CCE" w:rsidRPr="00421FC0" w:rsidRDefault="000F69CB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S</w:t>
            </w:r>
            <w:r w:rsidR="00A857C2">
              <w:rPr>
                <w:rFonts w:hint="eastAsia"/>
                <w:sz w:val="28"/>
                <w:szCs w:val="28"/>
              </w:rPr>
              <w:t>oftware</w:t>
            </w:r>
          </w:p>
        </w:tc>
        <w:tc>
          <w:tcPr>
            <w:tcW w:w="1418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——</w:t>
            </w:r>
          </w:p>
        </w:tc>
        <w:tc>
          <w:tcPr>
            <w:tcW w:w="5040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</w:p>
        </w:tc>
      </w:tr>
      <w:tr w:rsidR="00F01CCE" w:rsidRPr="00421FC0" w:rsidTr="00A857C2">
        <w:tc>
          <w:tcPr>
            <w:tcW w:w="1838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  <w:r w:rsidRPr="00421FC0">
              <w:rPr>
                <w:rFonts w:hint="eastAsia"/>
                <w:sz w:val="28"/>
                <w:szCs w:val="28"/>
              </w:rPr>
              <w:t>Composer</w:t>
            </w:r>
          </w:p>
        </w:tc>
        <w:tc>
          <w:tcPr>
            <w:tcW w:w="1418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——</w:t>
            </w:r>
          </w:p>
        </w:tc>
        <w:tc>
          <w:tcPr>
            <w:tcW w:w="5040" w:type="dxa"/>
          </w:tcPr>
          <w:p w:rsidR="00F01CCE" w:rsidRPr="00421FC0" w:rsidRDefault="00A857C2">
            <w:pPr>
              <w:rPr>
                <w:sz w:val="28"/>
                <w:szCs w:val="28"/>
              </w:rPr>
            </w:pPr>
            <w:r w:rsidRPr="00A857C2">
              <w:rPr>
                <w:sz w:val="28"/>
                <w:szCs w:val="28"/>
              </w:rPr>
              <w:t>Intelligent home system software configuration interface</w:t>
            </w:r>
          </w:p>
        </w:tc>
      </w:tr>
      <w:tr w:rsidR="00F01CCE" w:rsidRPr="00421FC0" w:rsidTr="00A857C2">
        <w:tc>
          <w:tcPr>
            <w:tcW w:w="1838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  <w:r w:rsidRPr="00421FC0">
              <w:rPr>
                <w:rFonts w:hint="eastAsia"/>
                <w:sz w:val="28"/>
                <w:szCs w:val="28"/>
              </w:rPr>
              <w:t>IPC Driver</w:t>
            </w:r>
          </w:p>
        </w:tc>
        <w:tc>
          <w:tcPr>
            <w:tcW w:w="1418" w:type="dxa"/>
          </w:tcPr>
          <w:p w:rsidR="00F01CCE" w:rsidRPr="00421FC0" w:rsidRDefault="00F01CCE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——</w:t>
            </w:r>
          </w:p>
        </w:tc>
        <w:tc>
          <w:tcPr>
            <w:tcW w:w="5040" w:type="dxa"/>
          </w:tcPr>
          <w:p w:rsidR="00F01CCE" w:rsidRPr="00421FC0" w:rsidRDefault="00DA53B1" w:rsidP="00466BFA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IPC</w:t>
            </w:r>
            <w:r w:rsidR="00466BFA">
              <w:rPr>
                <w:rFonts w:hint="eastAsia"/>
                <w:sz w:val="28"/>
                <w:szCs w:val="28"/>
              </w:rPr>
              <w:t xml:space="preserve"> device driver</w:t>
            </w:r>
            <w:r>
              <w:rPr>
                <w:rFonts w:hint="eastAsia"/>
                <w:sz w:val="28"/>
                <w:szCs w:val="28"/>
              </w:rPr>
              <w:t>，</w:t>
            </w:r>
            <w:r w:rsidR="00466BFA">
              <w:rPr>
                <w:rFonts w:hint="eastAsia"/>
                <w:sz w:val="28"/>
                <w:szCs w:val="28"/>
              </w:rPr>
              <w:t>i</w:t>
            </w:r>
            <w:r w:rsidR="00466BFA">
              <w:rPr>
                <w:sz w:val="28"/>
                <w:szCs w:val="28"/>
              </w:rPr>
              <w:t>mport Composer directly to communicate with devices.</w:t>
            </w:r>
          </w:p>
        </w:tc>
      </w:tr>
    </w:tbl>
    <w:p w:rsidR="0012017F" w:rsidRDefault="0012017F">
      <w:pPr>
        <w:rPr>
          <w:sz w:val="28"/>
          <w:szCs w:val="28"/>
        </w:rPr>
      </w:pPr>
    </w:p>
    <w:p w:rsidR="0012017F" w:rsidRDefault="0012017F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8C3017" w:rsidRPr="00421FC0" w:rsidRDefault="00CC11B3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Steps</w:t>
      </w:r>
      <w:r w:rsidR="008C3017" w:rsidRPr="00421FC0">
        <w:rPr>
          <w:rFonts w:hint="eastAsia"/>
          <w:sz w:val="28"/>
          <w:szCs w:val="28"/>
        </w:rPr>
        <w:t>:</w:t>
      </w:r>
    </w:p>
    <w:p w:rsidR="008C3017" w:rsidRPr="00421FC0" w:rsidRDefault="00CC11B3" w:rsidP="008C3017">
      <w:pPr>
        <w:pStyle w:val="a6"/>
        <w:numPr>
          <w:ilvl w:val="0"/>
          <w:numId w:val="1"/>
        </w:numPr>
        <w:ind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I</w:t>
      </w:r>
      <w:r>
        <w:rPr>
          <w:sz w:val="28"/>
          <w:szCs w:val="28"/>
        </w:rPr>
        <w:t>nstall composer</w:t>
      </w:r>
    </w:p>
    <w:p w:rsidR="00CC11B3" w:rsidRPr="00421FC0" w:rsidRDefault="00CC11B3" w:rsidP="008C3017">
      <w:pPr>
        <w:pStyle w:val="a6"/>
        <w:ind w:left="360" w:firstLineChars="0" w:firstLine="0"/>
        <w:rPr>
          <w:rFonts w:hint="eastAsia"/>
          <w:sz w:val="28"/>
          <w:szCs w:val="28"/>
        </w:rPr>
      </w:pPr>
      <w:r>
        <w:rPr>
          <w:sz w:val="28"/>
          <w:szCs w:val="28"/>
        </w:rPr>
        <w:t>Need to download NetFramework</w:t>
      </w:r>
      <w:r w:rsidRPr="00CC11B3">
        <w:rPr>
          <w:sz w:val="28"/>
          <w:szCs w:val="28"/>
        </w:rPr>
        <w:t>4</w:t>
      </w:r>
      <w:r>
        <w:rPr>
          <w:sz w:val="28"/>
          <w:szCs w:val="28"/>
        </w:rPr>
        <w:t xml:space="preserve"> online, and it’s better to install</w:t>
      </w:r>
      <w:r w:rsidRPr="00CC11B3">
        <w:rPr>
          <w:sz w:val="28"/>
          <w:szCs w:val="28"/>
        </w:rPr>
        <w:t xml:space="preserve"> online</w:t>
      </w:r>
      <w:r>
        <w:rPr>
          <w:sz w:val="28"/>
          <w:szCs w:val="28"/>
        </w:rPr>
        <w:t>.</w:t>
      </w:r>
    </w:p>
    <w:p w:rsidR="008C3017" w:rsidRPr="00421FC0" w:rsidRDefault="00CC11B3" w:rsidP="00CC11B3">
      <w:pPr>
        <w:ind w:firstLine="360"/>
        <w:rPr>
          <w:sz w:val="28"/>
          <w:szCs w:val="28"/>
        </w:rPr>
      </w:pPr>
      <w:r>
        <w:rPr>
          <w:sz w:val="28"/>
          <w:szCs w:val="28"/>
        </w:rPr>
        <w:t>R</w:t>
      </w:r>
      <w:r>
        <w:rPr>
          <w:rFonts w:hint="eastAsia"/>
          <w:sz w:val="28"/>
          <w:szCs w:val="28"/>
        </w:rPr>
        <w:t xml:space="preserve">egister </w:t>
      </w:r>
      <w:r>
        <w:rPr>
          <w:sz w:val="28"/>
          <w:szCs w:val="28"/>
        </w:rPr>
        <w:t>account</w:t>
      </w:r>
      <w:r w:rsidR="008C3017" w:rsidRPr="00421FC0">
        <w:rPr>
          <w:rFonts w:hint="eastAsia"/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8C3017" w:rsidRPr="00421FC0">
        <w:rPr>
          <w:rFonts w:hint="eastAsia"/>
          <w:sz w:val="28"/>
          <w:szCs w:val="28"/>
        </w:rPr>
        <w:t>maxuegang@Uniview.com, Control4</w:t>
      </w:r>
    </w:p>
    <w:p w:rsidR="008C3017" w:rsidRPr="00421FC0" w:rsidRDefault="008C3017" w:rsidP="008C3017">
      <w:pPr>
        <w:rPr>
          <w:sz w:val="28"/>
          <w:szCs w:val="28"/>
        </w:rPr>
      </w:pPr>
      <w:r w:rsidRPr="00421FC0">
        <w:rPr>
          <w:rFonts w:hint="eastAsia"/>
          <w:sz w:val="28"/>
          <w:szCs w:val="28"/>
        </w:rPr>
        <w:t>2</w:t>
      </w:r>
      <w:r w:rsidR="00CC11B3">
        <w:rPr>
          <w:rFonts w:hint="eastAsia"/>
          <w:sz w:val="28"/>
          <w:szCs w:val="28"/>
        </w:rPr>
        <w:t>．</w:t>
      </w:r>
      <w:r w:rsidR="002C079E">
        <w:rPr>
          <w:rFonts w:hint="eastAsia"/>
          <w:sz w:val="28"/>
          <w:szCs w:val="28"/>
        </w:rPr>
        <w:t>Build</w:t>
      </w:r>
      <w:r w:rsidR="00CC11B3">
        <w:rPr>
          <w:rFonts w:hint="eastAsia"/>
          <w:sz w:val="28"/>
          <w:szCs w:val="28"/>
        </w:rPr>
        <w:t xml:space="preserve"> </w:t>
      </w:r>
      <w:r w:rsidR="00CC11B3">
        <w:rPr>
          <w:sz w:val="28"/>
          <w:szCs w:val="28"/>
        </w:rPr>
        <w:t>hardware environment</w:t>
      </w:r>
    </w:p>
    <w:p w:rsidR="008C3017" w:rsidRPr="00421FC0" w:rsidRDefault="008C3017" w:rsidP="008C3017">
      <w:pPr>
        <w:rPr>
          <w:sz w:val="28"/>
          <w:szCs w:val="28"/>
        </w:rPr>
      </w:pPr>
      <w:r w:rsidRPr="00421FC0">
        <w:rPr>
          <w:rFonts w:hint="eastAsia"/>
          <w:sz w:val="28"/>
          <w:szCs w:val="28"/>
        </w:rPr>
        <w:t xml:space="preserve">   </w:t>
      </w:r>
      <w:r w:rsidR="00CC11B3">
        <w:rPr>
          <w:rFonts w:hint="eastAsia"/>
          <w:sz w:val="28"/>
          <w:szCs w:val="28"/>
        </w:rPr>
        <w:t>(</w:t>
      </w:r>
      <w:r w:rsidR="00CC11B3">
        <w:rPr>
          <w:sz w:val="28"/>
          <w:szCs w:val="28"/>
        </w:rPr>
        <w:t>1</w:t>
      </w:r>
      <w:r w:rsidR="00CC11B3">
        <w:rPr>
          <w:rFonts w:hint="eastAsia"/>
          <w:sz w:val="28"/>
          <w:szCs w:val="28"/>
        </w:rPr>
        <w:t>)</w:t>
      </w:r>
      <w:r w:rsidR="00CC11B3">
        <w:rPr>
          <w:sz w:val="28"/>
          <w:szCs w:val="28"/>
        </w:rPr>
        <w:t xml:space="preserve">Install </w:t>
      </w:r>
      <w:r w:rsidRPr="00421FC0">
        <w:rPr>
          <w:rFonts w:hint="eastAsia"/>
          <w:sz w:val="28"/>
          <w:szCs w:val="28"/>
        </w:rPr>
        <w:t>EA1</w:t>
      </w:r>
      <w:r w:rsidR="00CC11B3">
        <w:rPr>
          <w:rFonts w:hint="eastAsia"/>
          <w:sz w:val="28"/>
          <w:szCs w:val="28"/>
        </w:rPr>
        <w:t xml:space="preserve"> host</w:t>
      </w:r>
    </w:p>
    <w:p w:rsidR="00CC11B3" w:rsidRPr="00421FC0" w:rsidRDefault="00CC11B3" w:rsidP="00421FC0">
      <w:pPr>
        <w:pStyle w:val="a6"/>
        <w:numPr>
          <w:ilvl w:val="0"/>
          <w:numId w:val="2"/>
        </w:numPr>
        <w:ind w:firstLineChars="0"/>
        <w:rPr>
          <w:sz w:val="28"/>
          <w:szCs w:val="28"/>
        </w:rPr>
      </w:pPr>
      <w:r>
        <w:rPr>
          <w:sz w:val="28"/>
          <w:szCs w:val="28"/>
        </w:rPr>
        <w:t>C</w:t>
      </w:r>
      <w:r>
        <w:rPr>
          <w:rFonts w:hint="eastAsia"/>
          <w:sz w:val="28"/>
          <w:szCs w:val="28"/>
        </w:rPr>
        <w:t xml:space="preserve">onnect </w:t>
      </w:r>
      <w:r>
        <w:rPr>
          <w:sz w:val="28"/>
          <w:szCs w:val="28"/>
        </w:rPr>
        <w:t>the network cable, because the host and Composer need to communicate with US server while booting, make sure the connection is smooth.</w:t>
      </w:r>
    </w:p>
    <w:p w:rsidR="006762DA" w:rsidRPr="00421FC0" w:rsidRDefault="006762DA" w:rsidP="00421FC0">
      <w:pPr>
        <w:pStyle w:val="a6"/>
        <w:numPr>
          <w:ilvl w:val="0"/>
          <w:numId w:val="2"/>
        </w:numPr>
        <w:ind w:firstLineChars="0"/>
        <w:rPr>
          <w:sz w:val="28"/>
          <w:szCs w:val="28"/>
        </w:rPr>
      </w:pPr>
      <w:r>
        <w:rPr>
          <w:sz w:val="28"/>
          <w:szCs w:val="28"/>
        </w:rPr>
        <w:t>C</w:t>
      </w:r>
      <w:r>
        <w:rPr>
          <w:rFonts w:hint="eastAsia"/>
          <w:sz w:val="28"/>
          <w:szCs w:val="28"/>
        </w:rPr>
        <w:t xml:space="preserve">onnect </w:t>
      </w:r>
      <w:r>
        <w:rPr>
          <w:sz w:val="28"/>
          <w:szCs w:val="28"/>
        </w:rPr>
        <w:t>the power supply</w:t>
      </w:r>
    </w:p>
    <w:p w:rsidR="006762DA" w:rsidRPr="00421FC0" w:rsidRDefault="006762DA" w:rsidP="00421FC0">
      <w:pPr>
        <w:pStyle w:val="a6"/>
        <w:numPr>
          <w:ilvl w:val="0"/>
          <w:numId w:val="2"/>
        </w:numPr>
        <w:ind w:firstLineChars="0"/>
        <w:rPr>
          <w:sz w:val="28"/>
          <w:szCs w:val="28"/>
        </w:rPr>
      </w:pPr>
      <w:r>
        <w:rPr>
          <w:sz w:val="28"/>
          <w:szCs w:val="28"/>
        </w:rPr>
        <w:t>Connect the HDMI output</w:t>
      </w:r>
    </w:p>
    <w:p w:rsidR="00421FC0" w:rsidRPr="00421FC0" w:rsidRDefault="005A7A97" w:rsidP="008C301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6762DA">
        <w:rPr>
          <w:rFonts w:hint="eastAsia"/>
          <w:sz w:val="28"/>
          <w:szCs w:val="28"/>
        </w:rPr>
        <w:t>(</w:t>
      </w:r>
      <w:r w:rsidR="006762DA">
        <w:rPr>
          <w:sz w:val="28"/>
          <w:szCs w:val="28"/>
        </w:rPr>
        <w:t>2</w:t>
      </w:r>
      <w:r w:rsidR="006762DA">
        <w:rPr>
          <w:rFonts w:hint="eastAsia"/>
          <w:sz w:val="28"/>
          <w:szCs w:val="28"/>
        </w:rPr>
        <w:t>)</w:t>
      </w:r>
      <w:r w:rsidR="006762DA">
        <w:rPr>
          <w:sz w:val="28"/>
          <w:szCs w:val="28"/>
        </w:rPr>
        <w:t>Confirm network environment</w:t>
      </w:r>
    </w:p>
    <w:p w:rsidR="00421FC0" w:rsidRPr="00421FC0" w:rsidRDefault="00421FC0" w:rsidP="006762DA">
      <w:pPr>
        <w:ind w:left="280" w:hangingChars="100" w:hanging="280"/>
        <w:rPr>
          <w:sz w:val="28"/>
          <w:szCs w:val="28"/>
        </w:rPr>
      </w:pPr>
      <w:r w:rsidRPr="00421FC0">
        <w:rPr>
          <w:rFonts w:hint="eastAsia"/>
          <w:sz w:val="28"/>
          <w:szCs w:val="28"/>
        </w:rPr>
        <w:t xml:space="preserve">    </w:t>
      </w:r>
      <w:r w:rsidR="006762DA">
        <w:rPr>
          <w:sz w:val="28"/>
          <w:szCs w:val="28"/>
        </w:rPr>
        <w:t xml:space="preserve">   </w:t>
      </w:r>
      <w:r w:rsidRPr="00421FC0">
        <w:rPr>
          <w:rFonts w:hint="eastAsia"/>
          <w:sz w:val="28"/>
          <w:szCs w:val="28"/>
        </w:rPr>
        <w:t xml:space="preserve"> </w:t>
      </w:r>
      <w:r w:rsidR="006762DA">
        <w:rPr>
          <w:rFonts w:hint="eastAsia"/>
          <w:sz w:val="28"/>
          <w:szCs w:val="28"/>
        </w:rPr>
        <w:t>Host</w:t>
      </w:r>
      <w:r w:rsidRPr="00421FC0">
        <w:rPr>
          <w:rFonts w:hint="eastAsia"/>
          <w:sz w:val="28"/>
          <w:szCs w:val="28"/>
        </w:rPr>
        <w:t>、</w:t>
      </w:r>
      <w:r w:rsidR="006762DA">
        <w:rPr>
          <w:rFonts w:hint="eastAsia"/>
          <w:sz w:val="28"/>
          <w:szCs w:val="28"/>
        </w:rPr>
        <w:t xml:space="preserve">PC that </w:t>
      </w:r>
      <w:r w:rsidRPr="00421FC0">
        <w:rPr>
          <w:rFonts w:hint="eastAsia"/>
          <w:sz w:val="28"/>
          <w:szCs w:val="28"/>
        </w:rPr>
        <w:t>Composer</w:t>
      </w:r>
      <w:r w:rsidR="006762DA">
        <w:rPr>
          <w:sz w:val="28"/>
          <w:szCs w:val="28"/>
        </w:rPr>
        <w:t xml:space="preserve"> installed on and IPC should be connected by network. Host and Composer should access to WAN.</w:t>
      </w:r>
    </w:p>
    <w:p w:rsidR="008C3017" w:rsidRDefault="008C3017" w:rsidP="008C3017">
      <w:pPr>
        <w:rPr>
          <w:sz w:val="28"/>
          <w:szCs w:val="28"/>
        </w:rPr>
      </w:pPr>
      <w:r w:rsidRPr="00421FC0">
        <w:rPr>
          <w:rFonts w:hint="eastAsia"/>
          <w:sz w:val="28"/>
          <w:szCs w:val="28"/>
        </w:rPr>
        <w:t>3</w:t>
      </w:r>
      <w:r w:rsidRPr="00421FC0">
        <w:rPr>
          <w:rFonts w:hint="eastAsia"/>
          <w:sz w:val="28"/>
          <w:szCs w:val="28"/>
        </w:rPr>
        <w:t>．</w:t>
      </w:r>
      <w:r w:rsidR="006762DA">
        <w:rPr>
          <w:sz w:val="28"/>
          <w:szCs w:val="28"/>
        </w:rPr>
        <w:t xml:space="preserve">Build system environment </w:t>
      </w:r>
    </w:p>
    <w:p w:rsidR="00421FC0" w:rsidRDefault="006762DA" w:rsidP="006654A3">
      <w:pPr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(</w:t>
      </w:r>
      <w:r>
        <w:rPr>
          <w:sz w:val="28"/>
          <w:szCs w:val="28"/>
        </w:rPr>
        <w:t>1</w:t>
      </w:r>
      <w:r>
        <w:rPr>
          <w:rFonts w:hint="eastAsia"/>
          <w:sz w:val="28"/>
          <w:szCs w:val="28"/>
        </w:rPr>
        <w:t>)</w:t>
      </w:r>
      <w:r w:rsidR="00421FC0">
        <w:rPr>
          <w:rFonts w:hint="eastAsia"/>
          <w:sz w:val="28"/>
          <w:szCs w:val="28"/>
        </w:rPr>
        <w:t>Composer</w:t>
      </w:r>
      <w:r w:rsidR="006654A3">
        <w:rPr>
          <w:sz w:val="28"/>
          <w:szCs w:val="28"/>
        </w:rPr>
        <w:t xml:space="preserve"> starts</w:t>
      </w:r>
      <w:r>
        <w:rPr>
          <w:sz w:val="28"/>
          <w:szCs w:val="28"/>
        </w:rPr>
        <w:t xml:space="preserve"> registration account</w:t>
      </w:r>
      <w:r w:rsidR="00421FC0" w:rsidRPr="00421FC0">
        <w:rPr>
          <w:rFonts w:hint="eastAsia"/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421FC0" w:rsidRPr="00421FC0">
        <w:rPr>
          <w:rFonts w:hint="eastAsia"/>
          <w:sz w:val="28"/>
          <w:szCs w:val="28"/>
        </w:rPr>
        <w:t>maxuegang@Uniview.com, Control4</w:t>
      </w:r>
      <w:r w:rsidR="00421FC0">
        <w:rPr>
          <w:rFonts w:hint="eastAsia"/>
          <w:sz w:val="28"/>
          <w:szCs w:val="28"/>
        </w:rPr>
        <w:t>，</w:t>
      </w:r>
      <w:r w:rsidR="006654A3">
        <w:rPr>
          <w:rFonts w:hint="eastAsia"/>
          <w:sz w:val="28"/>
          <w:szCs w:val="28"/>
        </w:rPr>
        <w:t xml:space="preserve">at most 5 PCs are allowed with </w:t>
      </w:r>
      <w:r>
        <w:rPr>
          <w:rFonts w:hint="eastAsia"/>
          <w:sz w:val="28"/>
          <w:szCs w:val="28"/>
        </w:rPr>
        <w:t>this account</w:t>
      </w:r>
      <w:r>
        <w:rPr>
          <w:sz w:val="28"/>
          <w:szCs w:val="28"/>
        </w:rPr>
        <w:t>.</w:t>
      </w:r>
      <w:r w:rsidR="006654A3" w:rsidRPr="006654A3">
        <w:t xml:space="preserve"> </w:t>
      </w:r>
      <w:r w:rsidR="006654A3">
        <w:rPr>
          <w:sz w:val="28"/>
          <w:szCs w:val="28"/>
        </w:rPr>
        <w:t>Once PC has reloaded system, the</w:t>
      </w:r>
      <w:r w:rsidR="006654A3" w:rsidRPr="006654A3">
        <w:rPr>
          <w:sz w:val="28"/>
          <w:szCs w:val="28"/>
        </w:rPr>
        <w:t xml:space="preserve"> registration</w:t>
      </w:r>
      <w:r w:rsidR="006654A3">
        <w:rPr>
          <w:sz w:val="28"/>
          <w:szCs w:val="28"/>
        </w:rPr>
        <w:t xml:space="preserve"> account</w:t>
      </w:r>
      <w:r w:rsidR="006654A3" w:rsidRPr="006654A3">
        <w:rPr>
          <w:sz w:val="28"/>
          <w:szCs w:val="28"/>
        </w:rPr>
        <w:t xml:space="preserve"> is no longer valid</w:t>
      </w:r>
      <w:r w:rsidR="006654A3">
        <w:rPr>
          <w:rFonts w:hint="eastAsia"/>
          <w:sz w:val="28"/>
          <w:szCs w:val="28"/>
        </w:rPr>
        <w:t>,</w:t>
      </w:r>
      <w:r w:rsidR="006654A3">
        <w:rPr>
          <w:sz w:val="28"/>
          <w:szCs w:val="28"/>
        </w:rPr>
        <w:t xml:space="preserve"> you need to register it again.</w:t>
      </w:r>
    </w:p>
    <w:p w:rsidR="00421FC0" w:rsidRDefault="006654A3" w:rsidP="006654A3">
      <w:pPr>
        <w:ind w:firstLine="420"/>
        <w:rPr>
          <w:sz w:val="28"/>
          <w:szCs w:val="28"/>
        </w:rPr>
      </w:pPr>
      <w:r>
        <w:rPr>
          <w:sz w:val="28"/>
          <w:szCs w:val="28"/>
        </w:rPr>
        <w:t>(2)</w:t>
      </w:r>
      <w:r>
        <w:rPr>
          <w:rFonts w:hint="eastAsia"/>
          <w:sz w:val="28"/>
          <w:szCs w:val="28"/>
        </w:rPr>
        <w:t>Select</w:t>
      </w:r>
      <w:r w:rsidR="00690854">
        <w:rPr>
          <w:sz w:val="28"/>
          <w:szCs w:val="28"/>
        </w:rPr>
        <w:t xml:space="preserve"> </w:t>
      </w:r>
      <w:r>
        <w:rPr>
          <w:sz w:val="28"/>
          <w:szCs w:val="28"/>
        </w:rPr>
        <w:t>”Local System” after booting</w:t>
      </w:r>
    </w:p>
    <w:p w:rsidR="00B45D70" w:rsidRDefault="00B45D70" w:rsidP="00B45D70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3985260"/>
            <wp:effectExtent l="19050" t="0" r="2540" b="0"/>
            <wp:docPr id="1" name="图片 0" descr="启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启动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FC0" w:rsidRDefault="006654A3" w:rsidP="002C079E">
      <w:pPr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(</w:t>
      </w:r>
      <w:r>
        <w:rPr>
          <w:sz w:val="28"/>
          <w:szCs w:val="28"/>
        </w:rPr>
        <w:t>3</w:t>
      </w:r>
      <w:r>
        <w:rPr>
          <w:rFonts w:hint="eastAsia"/>
          <w:sz w:val="28"/>
          <w:szCs w:val="28"/>
        </w:rPr>
        <w:t>)</w:t>
      </w:r>
      <w:r w:rsidR="00421FC0"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>double click device name or click ”Connect” to connect host</w:t>
      </w:r>
    </w:p>
    <w:p w:rsidR="00B45D70" w:rsidRDefault="00B45D70" w:rsidP="00B45D70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956560"/>
            <wp:effectExtent l="19050" t="0" r="2540" b="0"/>
            <wp:docPr id="2" name="图片 1" descr="主机选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主机选择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FC0" w:rsidRDefault="006654A3" w:rsidP="002C079E">
      <w:pPr>
        <w:ind w:leftChars="50" w:left="105" w:firstLine="315"/>
        <w:rPr>
          <w:sz w:val="28"/>
          <w:szCs w:val="28"/>
        </w:rPr>
      </w:pPr>
      <w:r>
        <w:rPr>
          <w:rFonts w:hint="eastAsia"/>
          <w:sz w:val="28"/>
          <w:szCs w:val="28"/>
        </w:rPr>
        <w:t>(</w:t>
      </w: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)</w:t>
      </w:r>
      <w:r w:rsidRPr="006654A3">
        <w:t xml:space="preserve"> </w:t>
      </w:r>
      <w:r w:rsidRPr="006654A3">
        <w:rPr>
          <w:sz w:val="28"/>
          <w:szCs w:val="28"/>
        </w:rPr>
        <w:t>Host authentication</w:t>
      </w:r>
      <w:r w:rsidR="006A1786">
        <w:rPr>
          <w:rFonts w:hint="eastAsia"/>
          <w:sz w:val="28"/>
          <w:szCs w:val="28"/>
        </w:rPr>
        <w:t>1:</w:t>
      </w:r>
      <w:r w:rsidR="006A1786"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Click</w:t>
      </w:r>
      <w:r w:rsidR="00421FC0">
        <w:rPr>
          <w:rFonts w:hint="eastAsia"/>
          <w:sz w:val="28"/>
          <w:szCs w:val="28"/>
        </w:rPr>
        <w:t>“</w:t>
      </w:r>
      <w:r w:rsidR="00421FC0">
        <w:rPr>
          <w:rFonts w:hint="eastAsia"/>
          <w:sz w:val="28"/>
          <w:szCs w:val="28"/>
        </w:rPr>
        <w:t>Network</w:t>
      </w:r>
      <w:r w:rsidR="00421FC0">
        <w:rPr>
          <w:rFonts w:hint="eastAsia"/>
          <w:sz w:val="28"/>
          <w:szCs w:val="28"/>
        </w:rPr>
        <w:t>”</w:t>
      </w:r>
      <w:r>
        <w:rPr>
          <w:rFonts w:hint="eastAsia"/>
          <w:sz w:val="28"/>
          <w:szCs w:val="28"/>
        </w:rPr>
        <w:t>and</w:t>
      </w:r>
      <w:r w:rsidR="00421FC0">
        <w:rPr>
          <w:rFonts w:hint="eastAsia"/>
          <w:sz w:val="28"/>
          <w:szCs w:val="28"/>
        </w:rPr>
        <w:t>“</w:t>
      </w:r>
      <w:r w:rsidR="00421FC0">
        <w:rPr>
          <w:rFonts w:hint="eastAsia"/>
          <w:sz w:val="28"/>
          <w:szCs w:val="28"/>
        </w:rPr>
        <w:t>Connections</w:t>
      </w:r>
      <w:r w:rsidR="00421FC0">
        <w:rPr>
          <w:rFonts w:hint="eastAsia"/>
          <w:sz w:val="28"/>
          <w:szCs w:val="28"/>
        </w:rPr>
        <w:t>”</w:t>
      </w:r>
      <w:r>
        <w:rPr>
          <w:rFonts w:hint="eastAsia"/>
          <w:sz w:val="28"/>
          <w:szCs w:val="28"/>
        </w:rPr>
        <w:t>at</w:t>
      </w:r>
      <w:r w:rsidR="00930EAB"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bottom left, then </w:t>
      </w:r>
      <w:r>
        <w:rPr>
          <w:sz w:val="28"/>
          <w:szCs w:val="28"/>
        </w:rPr>
        <w:t xml:space="preserve">double click </w:t>
      </w:r>
      <w:r w:rsidR="00930EAB">
        <w:rPr>
          <w:sz w:val="28"/>
          <w:szCs w:val="28"/>
        </w:rPr>
        <w:t xml:space="preserve">“EA1” host in device list to entry authentication page. </w:t>
      </w:r>
    </w:p>
    <w:p w:rsidR="00EE2977" w:rsidRDefault="00230AA3" w:rsidP="00EE2977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3303905"/>
            <wp:effectExtent l="19050" t="0" r="2540" b="0"/>
            <wp:docPr id="3" name="图片 2" descr="认证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认证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6A30" w:rsidRDefault="00930EAB" w:rsidP="00930EAB">
      <w:pPr>
        <w:ind w:firstLine="420"/>
        <w:rPr>
          <w:sz w:val="28"/>
          <w:szCs w:val="28"/>
        </w:rPr>
      </w:pPr>
      <w:r>
        <w:rPr>
          <w:sz w:val="28"/>
          <w:szCs w:val="28"/>
        </w:rPr>
        <w:t>(5)</w:t>
      </w:r>
      <w:r>
        <w:rPr>
          <w:rFonts w:hint="eastAsia"/>
          <w:sz w:val="28"/>
          <w:szCs w:val="28"/>
        </w:rPr>
        <w:t>Host</w:t>
      </w:r>
      <w:r>
        <w:rPr>
          <w:sz w:val="28"/>
          <w:szCs w:val="28"/>
        </w:rPr>
        <w:t xml:space="preserve"> authentication2</w:t>
      </w:r>
      <w:r w:rsidR="006A1786">
        <w:rPr>
          <w:rFonts w:hint="eastAsia"/>
          <w:sz w:val="28"/>
          <w:szCs w:val="28"/>
        </w:rPr>
        <w:t xml:space="preserve">: </w:t>
      </w:r>
      <w:r>
        <w:rPr>
          <w:rFonts w:hint="eastAsia"/>
          <w:sz w:val="28"/>
          <w:szCs w:val="28"/>
        </w:rPr>
        <w:t xml:space="preserve">complete </w:t>
      </w:r>
      <w:r>
        <w:rPr>
          <w:sz w:val="28"/>
          <w:szCs w:val="28"/>
        </w:rPr>
        <w:t xml:space="preserve">device authentication </w:t>
      </w:r>
      <w:r>
        <w:rPr>
          <w:rFonts w:hint="eastAsia"/>
          <w:sz w:val="28"/>
          <w:szCs w:val="28"/>
        </w:rPr>
        <w:t xml:space="preserve">according to </w:t>
      </w:r>
      <w:r>
        <w:rPr>
          <w:sz w:val="28"/>
          <w:szCs w:val="28"/>
        </w:rPr>
        <w:t>the operations displayed on this page.</w:t>
      </w:r>
    </w:p>
    <w:p w:rsidR="0047177B" w:rsidRDefault="0047177B" w:rsidP="0047177B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4234815"/>
            <wp:effectExtent l="19050" t="0" r="2540" b="0"/>
            <wp:docPr id="4" name="图片 3" descr="准备认证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准备认证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3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1FC0" w:rsidRDefault="00930EAB" w:rsidP="002C079E">
      <w:pPr>
        <w:ind w:firstLine="210"/>
        <w:rPr>
          <w:sz w:val="28"/>
          <w:szCs w:val="28"/>
        </w:rPr>
      </w:pPr>
      <w:r>
        <w:rPr>
          <w:sz w:val="28"/>
          <w:szCs w:val="28"/>
        </w:rPr>
        <w:t xml:space="preserve">So far you have built connection between host and Composer. If you </w:t>
      </w:r>
      <w:r>
        <w:rPr>
          <w:sz w:val="28"/>
          <w:szCs w:val="28"/>
        </w:rPr>
        <w:lastRenderedPageBreak/>
        <w:t xml:space="preserve">need to build HDMI output, </w:t>
      </w:r>
      <w:r w:rsidRPr="00930EAB">
        <w:rPr>
          <w:sz w:val="28"/>
          <w:szCs w:val="28"/>
        </w:rPr>
        <w:t>please continue the remaining steps.</w:t>
      </w:r>
      <w:r w:rsidR="00BC19CA">
        <w:rPr>
          <w:rFonts w:hint="eastAsia"/>
          <w:sz w:val="28"/>
          <w:szCs w:val="28"/>
        </w:rPr>
        <w:t xml:space="preserve"> </w:t>
      </w:r>
    </w:p>
    <w:p w:rsidR="00BD2191" w:rsidRDefault="00FD2BD5" w:rsidP="00FD2BD5">
      <w:pPr>
        <w:ind w:firstLine="210"/>
        <w:rPr>
          <w:sz w:val="28"/>
          <w:szCs w:val="28"/>
        </w:rPr>
      </w:pPr>
      <w:r>
        <w:rPr>
          <w:sz w:val="28"/>
          <w:szCs w:val="28"/>
        </w:rPr>
        <w:t xml:space="preserve">(6)Add SR260 remote control </w:t>
      </w:r>
      <w:r w:rsidR="006A1786">
        <w:rPr>
          <w:sz w:val="28"/>
          <w:szCs w:val="28"/>
        </w:rPr>
        <w:t xml:space="preserve">driver: in the far right “My Driver” Tab interface, enter “Sr” to search SR260 driver, double click it to add the driver. </w:t>
      </w:r>
    </w:p>
    <w:p w:rsidR="00CC6A30" w:rsidRPr="006A1786" w:rsidRDefault="006A1786" w:rsidP="002C079E">
      <w:pPr>
        <w:ind w:leftChars="21" w:left="44" w:firstLine="166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</w:t>
      </w:r>
      <w:r>
        <w:rPr>
          <w:sz w:val="28"/>
          <w:szCs w:val="28"/>
        </w:rPr>
        <w:t>7</w:t>
      </w:r>
      <w:r>
        <w:rPr>
          <w:rFonts w:hint="eastAsia"/>
          <w:sz w:val="28"/>
          <w:szCs w:val="28"/>
        </w:rPr>
        <w:t>)R</w:t>
      </w:r>
      <w:r>
        <w:rPr>
          <w:sz w:val="28"/>
          <w:szCs w:val="28"/>
        </w:rPr>
        <w:t>emote control authentication</w:t>
      </w:r>
      <w:r>
        <w:rPr>
          <w:rFonts w:hint="eastAsia"/>
          <w:sz w:val="28"/>
          <w:szCs w:val="28"/>
        </w:rPr>
        <w:t xml:space="preserve">1: click </w:t>
      </w:r>
      <w:r>
        <w:rPr>
          <w:sz w:val="28"/>
          <w:szCs w:val="28"/>
        </w:rPr>
        <w:t>“Network” and “connections” at</w:t>
      </w:r>
      <w:r w:rsidR="002C079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bottom left, </w:t>
      </w:r>
      <w:r>
        <w:rPr>
          <w:rFonts w:hint="eastAsia"/>
          <w:sz w:val="28"/>
          <w:szCs w:val="28"/>
        </w:rPr>
        <w:t xml:space="preserve">then </w:t>
      </w:r>
      <w:r>
        <w:rPr>
          <w:sz w:val="28"/>
          <w:szCs w:val="28"/>
        </w:rPr>
        <w:t>double click “</w:t>
      </w:r>
      <w:r>
        <w:rPr>
          <w:sz w:val="28"/>
          <w:szCs w:val="28"/>
        </w:rPr>
        <w:t>SR26</w:t>
      </w:r>
      <w:r>
        <w:rPr>
          <w:sz w:val="28"/>
          <w:szCs w:val="28"/>
        </w:rPr>
        <w:t>”</w:t>
      </w:r>
      <w:r>
        <w:rPr>
          <w:sz w:val="28"/>
          <w:szCs w:val="28"/>
        </w:rPr>
        <w:t xml:space="preserve"> remote control</w:t>
      </w:r>
      <w:r>
        <w:rPr>
          <w:sz w:val="28"/>
          <w:szCs w:val="28"/>
        </w:rPr>
        <w:t xml:space="preserve"> in device list to entry authentication page. </w:t>
      </w:r>
      <w:bookmarkStart w:id="0" w:name="_GoBack"/>
      <w:bookmarkEnd w:id="0"/>
    </w:p>
    <w:p w:rsidR="006721A7" w:rsidRDefault="006721A7" w:rsidP="006721A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3189605"/>
            <wp:effectExtent l="19050" t="0" r="2540" b="0"/>
            <wp:docPr id="5" name="图片 4" descr="SR认证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R认证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0854" w:rsidRDefault="006A1786" w:rsidP="00690854">
      <w:pPr>
        <w:ind w:firstLine="420"/>
        <w:rPr>
          <w:sz w:val="28"/>
          <w:szCs w:val="28"/>
        </w:rPr>
      </w:pPr>
      <w:r>
        <w:rPr>
          <w:sz w:val="28"/>
          <w:szCs w:val="28"/>
        </w:rPr>
        <w:t>(8)Remote control authnentication2:</w:t>
      </w:r>
      <w:r>
        <w:rPr>
          <w:rFonts w:hint="eastAsia"/>
          <w:sz w:val="28"/>
          <w:szCs w:val="28"/>
        </w:rPr>
        <w:t xml:space="preserve"> </w:t>
      </w:r>
      <w:r w:rsidR="00690854">
        <w:rPr>
          <w:rFonts w:hint="eastAsia"/>
          <w:sz w:val="28"/>
          <w:szCs w:val="28"/>
        </w:rPr>
        <w:t xml:space="preserve">complete </w:t>
      </w:r>
      <w:r w:rsidR="00690854">
        <w:rPr>
          <w:sz w:val="28"/>
          <w:szCs w:val="28"/>
        </w:rPr>
        <w:t xml:space="preserve">device authentication </w:t>
      </w:r>
      <w:r w:rsidR="00690854">
        <w:rPr>
          <w:rFonts w:hint="eastAsia"/>
          <w:sz w:val="28"/>
          <w:szCs w:val="28"/>
        </w:rPr>
        <w:t xml:space="preserve">according to </w:t>
      </w:r>
      <w:r w:rsidR="00690854">
        <w:rPr>
          <w:sz w:val="28"/>
          <w:szCs w:val="28"/>
        </w:rPr>
        <w:t>the operations displayed on this page.</w:t>
      </w:r>
    </w:p>
    <w:p w:rsidR="006721A7" w:rsidRDefault="006721A7" w:rsidP="006721A7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4269740"/>
            <wp:effectExtent l="19050" t="0" r="2540" b="0"/>
            <wp:docPr id="7" name="图片 6" descr="SR认证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R认证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2863" w:rsidRDefault="000B2863" w:rsidP="000B2863">
      <w:pPr>
        <w:ind w:firstLine="420"/>
        <w:rPr>
          <w:sz w:val="28"/>
          <w:szCs w:val="28"/>
        </w:rPr>
      </w:pPr>
      <w:r>
        <w:rPr>
          <w:sz w:val="28"/>
          <w:szCs w:val="28"/>
        </w:rPr>
        <w:t>(9)</w:t>
      </w:r>
      <w:r w:rsidRPr="000B2863">
        <w:rPr>
          <w:sz w:val="28"/>
          <w:szCs w:val="28"/>
        </w:rPr>
        <w:t xml:space="preserve">Add </w:t>
      </w:r>
      <w:r>
        <w:rPr>
          <w:sz w:val="28"/>
          <w:szCs w:val="28"/>
        </w:rPr>
        <w:t xml:space="preserve">HDMI display device </w:t>
      </w:r>
      <w:r w:rsidRPr="000B2863">
        <w:rPr>
          <w:sz w:val="28"/>
          <w:szCs w:val="28"/>
        </w:rPr>
        <w:t xml:space="preserve">driver: in the far right “My Driver” </w:t>
      </w:r>
      <w:r>
        <w:rPr>
          <w:sz w:val="28"/>
          <w:szCs w:val="28"/>
        </w:rPr>
        <w:t>or “Search” Tab interface, enter “TV” to search TV monitor</w:t>
      </w:r>
      <w:r w:rsidRPr="000B2863">
        <w:rPr>
          <w:sz w:val="28"/>
          <w:szCs w:val="28"/>
        </w:rPr>
        <w:t xml:space="preserve"> driver, </w:t>
      </w:r>
      <w:r>
        <w:rPr>
          <w:sz w:val="28"/>
          <w:szCs w:val="28"/>
        </w:rPr>
        <w:t xml:space="preserve">select driver with HDMI attribute, </w:t>
      </w:r>
      <w:r w:rsidRPr="000B2863">
        <w:rPr>
          <w:sz w:val="28"/>
          <w:szCs w:val="28"/>
        </w:rPr>
        <w:t>double click it to add the driver.</w:t>
      </w:r>
    </w:p>
    <w:p w:rsidR="00176681" w:rsidRDefault="000B2863" w:rsidP="000B2863">
      <w:pPr>
        <w:ind w:firstLine="420"/>
        <w:rPr>
          <w:sz w:val="28"/>
          <w:szCs w:val="28"/>
        </w:rPr>
      </w:pPr>
      <w:r>
        <w:rPr>
          <w:sz w:val="28"/>
          <w:szCs w:val="28"/>
        </w:rPr>
        <w:t>(10)</w:t>
      </w:r>
      <w:r w:rsidRPr="000B2863">
        <w:t xml:space="preserve"> </w:t>
      </w:r>
      <w:r w:rsidRPr="000B2863">
        <w:rPr>
          <w:sz w:val="28"/>
          <w:szCs w:val="28"/>
        </w:rPr>
        <w:t>Co</w:t>
      </w:r>
      <w:r>
        <w:rPr>
          <w:sz w:val="28"/>
          <w:szCs w:val="28"/>
        </w:rPr>
        <w:t>nnect the host and H</w:t>
      </w:r>
      <w:r w:rsidR="00BA4320">
        <w:rPr>
          <w:sz w:val="28"/>
          <w:szCs w:val="28"/>
        </w:rPr>
        <w:t xml:space="preserve">DMI output: select "EA1", click </w:t>
      </w:r>
      <w:r w:rsidRPr="000B2863">
        <w:rPr>
          <w:sz w:val="28"/>
          <w:szCs w:val="28"/>
        </w:rPr>
        <w:t>"Connections"</w:t>
      </w:r>
      <w:r w:rsidR="00BA4320">
        <w:rPr>
          <w:sz w:val="28"/>
          <w:szCs w:val="28"/>
        </w:rPr>
        <w:t xml:space="preserve"> at bottom left</w:t>
      </w:r>
      <w:r w:rsidRPr="000B2863">
        <w:rPr>
          <w:sz w:val="28"/>
          <w:szCs w:val="28"/>
        </w:rPr>
        <w:t xml:space="preserve">, </w:t>
      </w:r>
      <w:r w:rsidR="00BA4320">
        <w:rPr>
          <w:sz w:val="28"/>
          <w:szCs w:val="28"/>
        </w:rPr>
        <w:t>drag the HDMI at upper right</w:t>
      </w:r>
      <w:r w:rsidRPr="000B2863">
        <w:rPr>
          <w:sz w:val="28"/>
          <w:szCs w:val="28"/>
        </w:rPr>
        <w:t xml:space="preserve"> to </w:t>
      </w:r>
      <w:r w:rsidR="00BA4320">
        <w:rPr>
          <w:sz w:val="28"/>
          <w:szCs w:val="28"/>
        </w:rPr>
        <w:t xml:space="preserve">the </w:t>
      </w:r>
      <w:r w:rsidRPr="000B2863">
        <w:rPr>
          <w:sz w:val="28"/>
          <w:szCs w:val="28"/>
        </w:rPr>
        <w:t>HDMI device</w:t>
      </w:r>
      <w:r w:rsidR="00BA4320">
        <w:rPr>
          <w:sz w:val="28"/>
          <w:szCs w:val="28"/>
        </w:rPr>
        <w:t xml:space="preserve"> at bottom right</w:t>
      </w:r>
      <w:r w:rsidRPr="000B2863">
        <w:rPr>
          <w:sz w:val="28"/>
          <w:szCs w:val="28"/>
        </w:rPr>
        <w:t xml:space="preserve">, this operation will </w:t>
      </w:r>
      <w:r w:rsidR="00BA4320">
        <w:rPr>
          <w:sz w:val="28"/>
          <w:szCs w:val="28"/>
        </w:rPr>
        <w:t>output the host video specially through</w:t>
      </w:r>
      <w:r w:rsidRPr="000B2863">
        <w:rPr>
          <w:sz w:val="28"/>
          <w:szCs w:val="28"/>
        </w:rPr>
        <w:t xml:space="preserve"> the HDMI device</w:t>
      </w:r>
      <w:r w:rsidR="00BA4320">
        <w:rPr>
          <w:rFonts w:hint="eastAsia"/>
          <w:sz w:val="28"/>
          <w:szCs w:val="28"/>
        </w:rPr>
        <w:t>.</w:t>
      </w:r>
      <w:r w:rsidR="00BA4320">
        <w:rPr>
          <w:sz w:val="28"/>
          <w:szCs w:val="28"/>
        </w:rPr>
        <w:t xml:space="preserve"> </w:t>
      </w:r>
    </w:p>
    <w:p w:rsidR="00C81B79" w:rsidRDefault="00C81B79" w:rsidP="00C81B79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3490595"/>
            <wp:effectExtent l="19050" t="0" r="2540" b="0"/>
            <wp:docPr id="8" name="图片 7" descr="连接主机与HDM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连接主机与HDMI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681" w:rsidRDefault="00BA4320" w:rsidP="00BA4320">
      <w:pPr>
        <w:ind w:firstLine="420"/>
        <w:rPr>
          <w:sz w:val="28"/>
          <w:szCs w:val="28"/>
        </w:rPr>
      </w:pPr>
      <w:r>
        <w:rPr>
          <w:sz w:val="28"/>
          <w:szCs w:val="28"/>
        </w:rPr>
        <w:t>(11)</w:t>
      </w:r>
      <w:r w:rsidRPr="00BA4320">
        <w:t xml:space="preserve"> </w:t>
      </w:r>
      <w:r w:rsidRPr="00BA4320">
        <w:rPr>
          <w:sz w:val="28"/>
          <w:szCs w:val="28"/>
        </w:rPr>
        <w:t>Specify the HDMI outp</w:t>
      </w:r>
      <w:r>
        <w:rPr>
          <w:sz w:val="28"/>
          <w:szCs w:val="28"/>
        </w:rPr>
        <w:t xml:space="preserve">ut as the room display terminal: </w:t>
      </w:r>
      <w:r w:rsidRPr="00BA4320">
        <w:rPr>
          <w:sz w:val="28"/>
          <w:szCs w:val="28"/>
        </w:rPr>
        <w:t>selec</w:t>
      </w:r>
      <w:r>
        <w:rPr>
          <w:sz w:val="28"/>
          <w:szCs w:val="28"/>
        </w:rPr>
        <w:t>t "Room", click "Connections" at</w:t>
      </w:r>
      <w:r w:rsidRPr="00BA4320">
        <w:rPr>
          <w:sz w:val="28"/>
          <w:szCs w:val="28"/>
        </w:rPr>
        <w:t xml:space="preserve"> low</w:t>
      </w:r>
      <w:r>
        <w:rPr>
          <w:sz w:val="28"/>
          <w:szCs w:val="28"/>
        </w:rPr>
        <w:t xml:space="preserve">er left and "Video End-Point" at upper </w:t>
      </w:r>
      <w:r w:rsidRPr="00BA4320">
        <w:rPr>
          <w:sz w:val="28"/>
          <w:szCs w:val="28"/>
        </w:rPr>
        <w:t>right, drag "Video End-</w:t>
      </w:r>
      <w:r>
        <w:rPr>
          <w:sz w:val="28"/>
          <w:szCs w:val="28"/>
        </w:rPr>
        <w:t>Point" to the HDMI device at bottom</w:t>
      </w:r>
      <w:r w:rsidRPr="00BA4320">
        <w:rPr>
          <w:sz w:val="28"/>
          <w:szCs w:val="28"/>
        </w:rPr>
        <w:t xml:space="preserve"> right, this will specify </w:t>
      </w:r>
      <w:r w:rsidRPr="00BA4320">
        <w:rPr>
          <w:sz w:val="28"/>
          <w:szCs w:val="28"/>
        </w:rPr>
        <w:t>room display terminal</w:t>
      </w:r>
      <w:r w:rsidRPr="00BA432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as HDMI output. </w:t>
      </w:r>
    </w:p>
    <w:p w:rsidR="00A34AE3" w:rsidRDefault="002E5180" w:rsidP="00A34AE3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3184525"/>
            <wp:effectExtent l="19050" t="0" r="2540" b="0"/>
            <wp:docPr id="10" name="图片 9" descr="IPC-RoomE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C-RoomEA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1293" w:rsidRDefault="00D71293" w:rsidP="00D71293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3422650"/>
            <wp:effectExtent l="19050" t="0" r="2540" b="0"/>
            <wp:docPr id="9" name="图片 8" descr="HDMItoRo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DMItoRoom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4320" w:rsidRPr="00BA4320" w:rsidRDefault="00BA4320" w:rsidP="00BA4320">
      <w:pPr>
        <w:ind w:firstLine="420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(</w:t>
      </w:r>
      <w:r w:rsidRPr="00BA4320">
        <w:rPr>
          <w:rFonts w:ascii="Calibri" w:hAnsi="Calibri"/>
          <w:sz w:val="28"/>
          <w:szCs w:val="28"/>
        </w:rPr>
        <w:t>12</w:t>
      </w:r>
      <w:r>
        <w:rPr>
          <w:rFonts w:ascii="Calibri" w:hAnsi="Calibri"/>
          <w:sz w:val="28"/>
          <w:szCs w:val="28"/>
        </w:rPr>
        <w:t>)</w:t>
      </w:r>
      <w:r w:rsidRPr="00BA4320">
        <w:t xml:space="preserve"> </w:t>
      </w:r>
      <w:r w:rsidRPr="00BA4320">
        <w:rPr>
          <w:rFonts w:ascii="Calibri" w:hAnsi="Calibri"/>
          <w:sz w:val="28"/>
          <w:szCs w:val="28"/>
        </w:rPr>
        <w:t>Selec</w:t>
      </w:r>
      <w:r w:rsidR="00564F92">
        <w:rPr>
          <w:rFonts w:ascii="Calibri" w:hAnsi="Calibri"/>
          <w:sz w:val="28"/>
          <w:szCs w:val="28"/>
        </w:rPr>
        <w:t>t "Room", click "Connections" at</w:t>
      </w:r>
      <w:r w:rsidRPr="00BA4320">
        <w:rPr>
          <w:rFonts w:ascii="Calibri" w:hAnsi="Calibri"/>
          <w:sz w:val="28"/>
          <w:szCs w:val="28"/>
        </w:rPr>
        <w:t xml:space="preserve"> lowe</w:t>
      </w:r>
      <w:r w:rsidR="00564F92">
        <w:rPr>
          <w:rFonts w:ascii="Calibri" w:hAnsi="Calibri"/>
          <w:sz w:val="28"/>
          <w:szCs w:val="28"/>
        </w:rPr>
        <w:t>r left and "On-Screen Device" at upper</w:t>
      </w:r>
      <w:r w:rsidRPr="00BA4320">
        <w:rPr>
          <w:rFonts w:ascii="Calibri" w:hAnsi="Calibri"/>
          <w:sz w:val="28"/>
          <w:szCs w:val="28"/>
        </w:rPr>
        <w:t xml:space="preserve"> right, d</w:t>
      </w:r>
      <w:r w:rsidR="00564F92">
        <w:rPr>
          <w:rFonts w:ascii="Calibri" w:hAnsi="Calibri"/>
          <w:sz w:val="28"/>
          <w:szCs w:val="28"/>
        </w:rPr>
        <w:t>rag "On-Screen Device" to EA1 at</w:t>
      </w:r>
      <w:r w:rsidRPr="00BA4320">
        <w:rPr>
          <w:rFonts w:ascii="Calibri" w:hAnsi="Calibri"/>
          <w:sz w:val="28"/>
          <w:szCs w:val="28"/>
        </w:rPr>
        <w:t xml:space="preserve"> the lower right</w:t>
      </w:r>
      <w:r w:rsidR="00564F92">
        <w:rPr>
          <w:rFonts w:ascii="Calibri" w:hAnsi="Calibri"/>
          <w:sz w:val="28"/>
          <w:szCs w:val="28"/>
        </w:rPr>
        <w:t>.</w:t>
      </w:r>
    </w:p>
    <w:p w:rsidR="00A92E8F" w:rsidRDefault="00564F92" w:rsidP="00BA4320">
      <w:pPr>
        <w:ind w:firstLine="420"/>
        <w:rPr>
          <w:sz w:val="28"/>
          <w:szCs w:val="28"/>
        </w:rPr>
      </w:pPr>
      <w:r>
        <w:rPr>
          <w:rFonts w:ascii="Calibri" w:hAnsi="Calibri"/>
          <w:sz w:val="28"/>
          <w:szCs w:val="28"/>
        </w:rPr>
        <w:t>At this point, entire environment has been built.</w:t>
      </w:r>
      <w:r>
        <w:rPr>
          <w:sz w:val="28"/>
          <w:szCs w:val="28"/>
        </w:rPr>
        <w:t xml:space="preserve"> </w:t>
      </w:r>
    </w:p>
    <w:p w:rsidR="00446A34" w:rsidRDefault="00564F92" w:rsidP="00564F92">
      <w:pPr>
        <w:ind w:firstLine="420"/>
        <w:rPr>
          <w:sz w:val="28"/>
          <w:szCs w:val="28"/>
        </w:rPr>
      </w:pPr>
      <w:r>
        <w:rPr>
          <w:sz w:val="28"/>
          <w:szCs w:val="28"/>
        </w:rPr>
        <w:t>(13)</w:t>
      </w:r>
      <w:r w:rsidRPr="00564F92">
        <w:t xml:space="preserve"> </w:t>
      </w:r>
      <w:r w:rsidRPr="00564F92">
        <w:rPr>
          <w:sz w:val="28"/>
          <w:szCs w:val="28"/>
        </w:rPr>
        <w:t>Import Camera device driver</w:t>
      </w:r>
      <w:r>
        <w:rPr>
          <w:sz w:val="28"/>
          <w:szCs w:val="28"/>
        </w:rPr>
        <w:t xml:space="preserve">: </w:t>
      </w:r>
      <w:r w:rsidR="00144F9E">
        <w:rPr>
          <w:sz w:val="28"/>
          <w:szCs w:val="28"/>
        </w:rPr>
        <w:t xml:space="preserve">first </w:t>
      </w:r>
      <w:r>
        <w:rPr>
          <w:sz w:val="28"/>
          <w:szCs w:val="28"/>
        </w:rPr>
        <w:t xml:space="preserve">click </w:t>
      </w:r>
      <w:r w:rsidR="00144F9E">
        <w:rPr>
          <w:sz w:val="28"/>
          <w:szCs w:val="28"/>
        </w:rPr>
        <w:t xml:space="preserve">“Composer”, then click </w:t>
      </w:r>
      <w:r>
        <w:rPr>
          <w:sz w:val="28"/>
          <w:szCs w:val="28"/>
        </w:rPr>
        <w:t>“Driver”</w:t>
      </w:r>
      <w:r w:rsidRPr="00564F92">
        <w:rPr>
          <w:sz w:val="28"/>
          <w:szCs w:val="28"/>
        </w:rPr>
        <w:t xml:space="preserve"> </w:t>
      </w:r>
      <w:r>
        <w:rPr>
          <w:sz w:val="28"/>
          <w:szCs w:val="28"/>
        </w:rPr>
        <w:t>in menu</w:t>
      </w:r>
      <w:r w:rsidRPr="00564F92">
        <w:rPr>
          <w:sz w:val="28"/>
          <w:szCs w:val="28"/>
        </w:rPr>
        <w:t>,</w:t>
      </w:r>
      <w:r w:rsidR="00144F9E">
        <w:rPr>
          <w:sz w:val="28"/>
          <w:szCs w:val="28"/>
        </w:rPr>
        <w:t xml:space="preserve"> at last</w:t>
      </w:r>
      <w:r w:rsidRPr="00564F92">
        <w:rPr>
          <w:sz w:val="28"/>
          <w:szCs w:val="28"/>
        </w:rPr>
        <w:t xml:space="preserve"> click "Add or Update Driver ..." </w:t>
      </w:r>
      <w:r>
        <w:rPr>
          <w:sz w:val="28"/>
          <w:szCs w:val="28"/>
        </w:rPr>
        <w:t xml:space="preserve">to import driver </w:t>
      </w:r>
      <w:r w:rsidRPr="00564F92">
        <w:rPr>
          <w:sz w:val="28"/>
          <w:szCs w:val="28"/>
        </w:rPr>
        <w:t>fr</w:t>
      </w:r>
      <w:r>
        <w:rPr>
          <w:sz w:val="28"/>
          <w:szCs w:val="28"/>
        </w:rPr>
        <w:t xml:space="preserve">om corresponding location. </w:t>
      </w:r>
    </w:p>
    <w:p w:rsidR="00F03138" w:rsidRDefault="00F03138" w:rsidP="00F03138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3735705"/>
            <wp:effectExtent l="19050" t="0" r="2540" b="0"/>
            <wp:docPr id="11" name="图片 10" descr="updatedri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datedriver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E8F" w:rsidRDefault="00564F92" w:rsidP="00564F92">
      <w:pPr>
        <w:rPr>
          <w:sz w:val="28"/>
          <w:szCs w:val="28"/>
        </w:rPr>
      </w:pPr>
      <w:r>
        <w:rPr>
          <w:sz w:val="28"/>
          <w:szCs w:val="28"/>
        </w:rPr>
        <w:t>(14)</w:t>
      </w:r>
      <w:r w:rsidRPr="00564F92">
        <w:t xml:space="preserve"> </w:t>
      </w:r>
      <w:r>
        <w:rPr>
          <w:sz w:val="28"/>
          <w:szCs w:val="28"/>
        </w:rPr>
        <w:t>Add</w:t>
      </w:r>
      <w:r w:rsidR="00144F9E">
        <w:rPr>
          <w:sz w:val="28"/>
          <w:szCs w:val="28"/>
        </w:rPr>
        <w:t xml:space="preserve"> driver to the Room:</w:t>
      </w:r>
      <w:r w:rsidRPr="00564F92">
        <w:rPr>
          <w:sz w:val="28"/>
          <w:szCs w:val="28"/>
        </w:rPr>
        <w:t xml:space="preserve"> </w:t>
      </w:r>
      <w:r w:rsidR="00144F9E">
        <w:rPr>
          <w:sz w:val="28"/>
          <w:szCs w:val="28"/>
        </w:rPr>
        <w:t xml:space="preserve">first </w:t>
      </w:r>
      <w:r w:rsidRPr="00564F92">
        <w:rPr>
          <w:sz w:val="28"/>
          <w:szCs w:val="28"/>
        </w:rPr>
        <w:t xml:space="preserve">click </w:t>
      </w:r>
      <w:r w:rsidR="00144F9E">
        <w:rPr>
          <w:sz w:val="28"/>
          <w:szCs w:val="28"/>
        </w:rPr>
        <w:t>“</w:t>
      </w:r>
      <w:r w:rsidRPr="00564F92">
        <w:rPr>
          <w:sz w:val="28"/>
          <w:szCs w:val="28"/>
        </w:rPr>
        <w:t>Composer</w:t>
      </w:r>
      <w:r w:rsidR="00144F9E">
        <w:rPr>
          <w:sz w:val="28"/>
          <w:szCs w:val="28"/>
        </w:rPr>
        <w:t>”, then click</w:t>
      </w:r>
      <w:r w:rsidRPr="00564F92">
        <w:rPr>
          <w:sz w:val="28"/>
          <w:szCs w:val="28"/>
        </w:rPr>
        <w:t xml:space="preserve"> "Search" and "Local"</w:t>
      </w:r>
      <w:r w:rsidR="00144F9E">
        <w:rPr>
          <w:sz w:val="28"/>
          <w:szCs w:val="28"/>
        </w:rPr>
        <w:t xml:space="preserve"> at up right, by </w:t>
      </w:r>
      <w:r w:rsidRPr="00564F92">
        <w:rPr>
          <w:sz w:val="28"/>
          <w:szCs w:val="28"/>
        </w:rPr>
        <w:t>fill</w:t>
      </w:r>
      <w:r w:rsidR="00144F9E">
        <w:rPr>
          <w:sz w:val="28"/>
          <w:szCs w:val="28"/>
        </w:rPr>
        <w:t>ing</w:t>
      </w:r>
      <w:r w:rsidRPr="00564F92">
        <w:rPr>
          <w:sz w:val="28"/>
          <w:szCs w:val="28"/>
        </w:rPr>
        <w:t xml:space="preserve"> in "Uniview" can search our camera drive</w:t>
      </w:r>
      <w:r w:rsidR="00144F9E">
        <w:rPr>
          <w:sz w:val="28"/>
          <w:szCs w:val="28"/>
        </w:rPr>
        <w:t>s</w:t>
      </w:r>
      <w:r w:rsidRPr="00564F92">
        <w:rPr>
          <w:sz w:val="28"/>
          <w:szCs w:val="28"/>
        </w:rPr>
        <w:t xml:space="preserve">, double-click the driver, you can </w:t>
      </w:r>
      <w:r w:rsidR="00144F9E">
        <w:rPr>
          <w:sz w:val="28"/>
          <w:szCs w:val="28"/>
        </w:rPr>
        <w:t xml:space="preserve">finish </w:t>
      </w:r>
      <w:r w:rsidRPr="00564F92">
        <w:rPr>
          <w:sz w:val="28"/>
          <w:szCs w:val="28"/>
        </w:rPr>
        <w:t>add</w:t>
      </w:r>
      <w:r w:rsidR="00144F9E">
        <w:rPr>
          <w:sz w:val="28"/>
          <w:szCs w:val="28"/>
        </w:rPr>
        <w:t xml:space="preserve">ing. </w:t>
      </w:r>
    </w:p>
    <w:p w:rsidR="00421FC0" w:rsidRPr="00421FC0" w:rsidRDefault="00F03138" w:rsidP="008C3017">
      <w:pPr>
        <w:rPr>
          <w:rFonts w:hint="eastAsia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848610"/>
            <wp:effectExtent l="19050" t="0" r="2540" b="0"/>
            <wp:docPr id="12" name="图片 11" descr="SearchCame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archCamera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1FC0" w:rsidRPr="00421FC0" w:rsidSect="000851D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E1FD3" w:rsidRDefault="002E1FD3" w:rsidP="008C3017">
      <w:r>
        <w:separator/>
      </w:r>
    </w:p>
  </w:endnote>
  <w:endnote w:type="continuationSeparator" w:id="0">
    <w:p w:rsidR="002E1FD3" w:rsidRDefault="002E1FD3" w:rsidP="008C30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E1FD3" w:rsidRDefault="002E1FD3" w:rsidP="008C3017">
      <w:r>
        <w:separator/>
      </w:r>
    </w:p>
  </w:footnote>
  <w:footnote w:type="continuationSeparator" w:id="0">
    <w:p w:rsidR="002E1FD3" w:rsidRDefault="002E1FD3" w:rsidP="008C301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C10A8A"/>
    <w:multiLevelType w:val="hybridMultilevel"/>
    <w:tmpl w:val="9552DF08"/>
    <w:lvl w:ilvl="0" w:tplc="04090001">
      <w:start w:val="1"/>
      <w:numFmt w:val="bullet"/>
      <w:lvlText w:val=""/>
      <w:lvlJc w:val="left"/>
      <w:pPr>
        <w:ind w:left="11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1">
    <w:nsid w:val="6D105C20"/>
    <w:multiLevelType w:val="hybridMultilevel"/>
    <w:tmpl w:val="5E901EAA"/>
    <w:lvl w:ilvl="0" w:tplc="B4F475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3017"/>
    <w:rsid w:val="000851DB"/>
    <w:rsid w:val="000B2863"/>
    <w:rsid w:val="000F69CB"/>
    <w:rsid w:val="0012017F"/>
    <w:rsid w:val="00144F9E"/>
    <w:rsid w:val="001743EA"/>
    <w:rsid w:val="00176681"/>
    <w:rsid w:val="001F77DA"/>
    <w:rsid w:val="00230AA3"/>
    <w:rsid w:val="00274B47"/>
    <w:rsid w:val="002C079E"/>
    <w:rsid w:val="002E1FD3"/>
    <w:rsid w:val="002E5180"/>
    <w:rsid w:val="00421FC0"/>
    <w:rsid w:val="00446A34"/>
    <w:rsid w:val="00466BFA"/>
    <w:rsid w:val="0047177B"/>
    <w:rsid w:val="004F040E"/>
    <w:rsid w:val="00514F5E"/>
    <w:rsid w:val="00521735"/>
    <w:rsid w:val="00564F92"/>
    <w:rsid w:val="005A1AC3"/>
    <w:rsid w:val="005A4EE4"/>
    <w:rsid w:val="005A7A97"/>
    <w:rsid w:val="006654A3"/>
    <w:rsid w:val="006721A7"/>
    <w:rsid w:val="006762DA"/>
    <w:rsid w:val="00690854"/>
    <w:rsid w:val="006A1786"/>
    <w:rsid w:val="007B25B6"/>
    <w:rsid w:val="0080343D"/>
    <w:rsid w:val="008C3017"/>
    <w:rsid w:val="008E7751"/>
    <w:rsid w:val="00930EAB"/>
    <w:rsid w:val="009D7286"/>
    <w:rsid w:val="00A34AE3"/>
    <w:rsid w:val="00A82AEE"/>
    <w:rsid w:val="00A857C2"/>
    <w:rsid w:val="00A91E56"/>
    <w:rsid w:val="00A92E8F"/>
    <w:rsid w:val="00B45D70"/>
    <w:rsid w:val="00B64F56"/>
    <w:rsid w:val="00B74400"/>
    <w:rsid w:val="00BA166B"/>
    <w:rsid w:val="00BA4320"/>
    <w:rsid w:val="00BC19CA"/>
    <w:rsid w:val="00BD2191"/>
    <w:rsid w:val="00C436DB"/>
    <w:rsid w:val="00C4666A"/>
    <w:rsid w:val="00C81B79"/>
    <w:rsid w:val="00CC11B3"/>
    <w:rsid w:val="00CC6A30"/>
    <w:rsid w:val="00D71293"/>
    <w:rsid w:val="00DA53B1"/>
    <w:rsid w:val="00E950F9"/>
    <w:rsid w:val="00EE2977"/>
    <w:rsid w:val="00F01CCE"/>
    <w:rsid w:val="00F03138"/>
    <w:rsid w:val="00FD2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40435A3-1332-42A4-A469-6F2AF7E281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51DB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2017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C301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C3017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C301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C3017"/>
    <w:rPr>
      <w:sz w:val="18"/>
      <w:szCs w:val="18"/>
    </w:rPr>
  </w:style>
  <w:style w:type="table" w:styleId="a5">
    <w:name w:val="Table Grid"/>
    <w:basedOn w:val="a1"/>
    <w:uiPriority w:val="59"/>
    <w:rsid w:val="008C3017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8C3017"/>
    <w:pPr>
      <w:ind w:firstLineChars="200" w:firstLine="420"/>
    </w:pPr>
  </w:style>
  <w:style w:type="paragraph" w:styleId="a7">
    <w:name w:val="Balloon Text"/>
    <w:basedOn w:val="a"/>
    <w:link w:val="Char1"/>
    <w:uiPriority w:val="99"/>
    <w:semiHidden/>
    <w:unhideWhenUsed/>
    <w:rsid w:val="00B45D7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B45D70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12017F"/>
    <w:rPr>
      <w:b/>
      <w:bCs/>
      <w:kern w:val="44"/>
      <w:sz w:val="44"/>
      <w:szCs w:val="44"/>
    </w:rPr>
  </w:style>
  <w:style w:type="paragraph" w:customStyle="1" w:styleId="a8">
    <w:name w:val="表头样式"/>
    <w:basedOn w:val="a"/>
    <w:next w:val="a"/>
    <w:link w:val="Char2"/>
    <w:autoRedefine/>
    <w:rsid w:val="0012017F"/>
    <w:pPr>
      <w:autoSpaceDE w:val="0"/>
      <w:autoSpaceDN w:val="0"/>
      <w:adjustRightInd w:val="0"/>
      <w:spacing w:line="360" w:lineRule="auto"/>
      <w:ind w:left="83" w:firstLine="2"/>
      <w:jc w:val="left"/>
    </w:pPr>
    <w:rPr>
      <w:rFonts w:ascii="Arial" w:eastAsia="宋体" w:hAnsi="Arial" w:cs="Arial"/>
      <w:b/>
      <w:color w:val="000000"/>
      <w:kern w:val="0"/>
      <w:szCs w:val="21"/>
    </w:rPr>
  </w:style>
  <w:style w:type="character" w:customStyle="1" w:styleId="Char2">
    <w:name w:val="表头样式 Char"/>
    <w:basedOn w:val="a0"/>
    <w:link w:val="a8"/>
    <w:rsid w:val="0012017F"/>
    <w:rPr>
      <w:rFonts w:ascii="Arial" w:eastAsia="宋体" w:hAnsi="Arial" w:cs="Arial"/>
      <w:b/>
      <w:color w:val="000000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730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60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81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61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716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0108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600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7142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8393426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70837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902903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751735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70901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372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149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73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510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468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9468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3587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567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08058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3980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9324451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9718611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77732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9</Pages>
  <Words>506</Words>
  <Characters>2887</Characters>
  <Application>Microsoft Office Word</Application>
  <DocSecurity>0</DocSecurity>
  <Lines>24</Lines>
  <Paragraphs>6</Paragraphs>
  <ScaleCrop>false</ScaleCrop>
  <Company/>
  <LinksUpToDate>false</LinksUpToDate>
  <CharactersWithSpaces>3387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zhaoshiyuan</cp:lastModifiedBy>
  <cp:revision>9</cp:revision>
  <dcterms:created xsi:type="dcterms:W3CDTF">2017-08-26T04:53:00Z</dcterms:created>
  <dcterms:modified xsi:type="dcterms:W3CDTF">2017-08-26T06:42:00Z</dcterms:modified>
</cp:coreProperties>
</file>